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C" w:rsidRDefault="003E4E49">
      <w:pPr>
        <w:rPr>
          <w:b/>
          <w:sz w:val="36"/>
          <w:szCs w:val="36"/>
          <w:u w:val="single"/>
        </w:rPr>
      </w:pPr>
      <w:r>
        <w:t xml:space="preserve">    </w:t>
      </w:r>
      <w:proofErr w:type="gramStart"/>
      <w:r>
        <w:rPr>
          <w:b/>
          <w:sz w:val="36"/>
          <w:szCs w:val="36"/>
          <w:u w:val="single"/>
        </w:rPr>
        <w:t>ZMĚNA  OBJEMU</w:t>
      </w:r>
      <w:proofErr w:type="gramEnd"/>
      <w:r>
        <w:rPr>
          <w:b/>
          <w:sz w:val="36"/>
          <w:szCs w:val="36"/>
          <w:u w:val="single"/>
        </w:rPr>
        <w:t xml:space="preserve">  PEVNÝCH  TĚLES  PŘI  ZMĚNĚ  TEPLOTY</w:t>
      </w:r>
    </w:p>
    <w:p w:rsidR="003E4E49" w:rsidRDefault="003E4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Délka kovových tyčí se při zahřívání zvětšuje a při ochlazování zmenšuje.</w:t>
      </w:r>
    </w:p>
    <w:p w:rsidR="003E4E49" w:rsidRDefault="003E4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Délka tyčí z různých kovů se při zahřívání za stejných podmínek zvětšuje různě.</w:t>
      </w:r>
    </w:p>
    <w:p w:rsidR="003E4E49" w:rsidRDefault="003E4E4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Příklady z praxe:</w:t>
      </w:r>
    </w:p>
    <w:p w:rsidR="003E4E49" w:rsidRDefault="003E4E49" w:rsidP="003E4E4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Průvěs drátů elektrického vedení</w:t>
      </w:r>
      <w:r w:rsidR="00F83FB0">
        <w:rPr>
          <w:b/>
          <w:sz w:val="24"/>
          <w:szCs w:val="24"/>
        </w:rPr>
        <w:t>.</w:t>
      </w:r>
    </w:p>
    <w:p w:rsidR="003E4E49" w:rsidRDefault="003E4E49" w:rsidP="003E4E4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Parovody nebo horkovody mají pružnou vyrovnávací část (zakřivení)</w:t>
      </w:r>
      <w:r w:rsidR="00F83FB0">
        <w:rPr>
          <w:b/>
          <w:sz w:val="24"/>
          <w:szCs w:val="24"/>
        </w:rPr>
        <w:t>.</w:t>
      </w:r>
      <w:bookmarkStart w:id="0" w:name="_GoBack"/>
      <w:bookmarkEnd w:id="0"/>
    </w:p>
    <w:p w:rsidR="003E4E49" w:rsidRPr="003E4E49" w:rsidRDefault="003E4E49" w:rsidP="003E4E4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Mezi železničními kolejemi se dělají v určitých vzdálenostech malé mezery, které se v zimě </w:t>
      </w:r>
      <w:r w:rsidR="00F83FB0">
        <w:rPr>
          <w:b/>
          <w:sz w:val="24"/>
          <w:szCs w:val="24"/>
        </w:rPr>
        <w:t>zvětšují, v létě zmenšují.</w:t>
      </w:r>
    </w:p>
    <w:sectPr w:rsidR="003E4E49" w:rsidRPr="003E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692"/>
    <w:multiLevelType w:val="hybridMultilevel"/>
    <w:tmpl w:val="4BB61088"/>
    <w:lvl w:ilvl="0" w:tplc="600AF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9"/>
    <w:rsid w:val="003E4E49"/>
    <w:rsid w:val="00A44F4C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2020-05-20T19:32:00Z</dcterms:created>
  <dcterms:modified xsi:type="dcterms:W3CDTF">2020-05-20T19:44:00Z</dcterms:modified>
</cp:coreProperties>
</file>